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D3BE1" w:rsidRPr="008E1A35" w:rsidRDefault="0049785C" w:rsidP="0049785C">
      <w:pPr>
        <w:tabs>
          <w:tab w:val="right" w:pos="10800"/>
        </w:tabs>
        <w:rPr>
          <w:rFonts w:cs="Arial"/>
          <w:b/>
          <w:color w:val="FFFFFF" w:themeColor="background1"/>
          <w:sz w:val="24"/>
          <w:szCs w:val="24"/>
        </w:rPr>
      </w:pPr>
      <w:r w:rsidRPr="008E1A35">
        <w:rPr>
          <w:noProof/>
          <w:color w:val="FFFFFF" w:themeColor="background1"/>
        </w:rPr>
        <mc:AlternateContent>
          <mc:Choice Requires="wps">
            <w:drawing>
              <wp:anchor distT="0" distB="0" distL="114300" distR="114300" simplePos="0" relativeHeight="251664384" behindDoc="1" locked="0" layoutInCell="1" allowOverlap="1" wp14:anchorId="21B6B23A" wp14:editId="78E014B0">
                <wp:simplePos x="0" y="0"/>
                <wp:positionH relativeFrom="column">
                  <wp:posOffset>-457200</wp:posOffset>
                </wp:positionH>
                <wp:positionV relativeFrom="paragraph">
                  <wp:posOffset>-457200</wp:posOffset>
                </wp:positionV>
                <wp:extent cx="7795895" cy="1378424"/>
                <wp:effectExtent l="0" t="0" r="0" b="0"/>
                <wp:wrapNone/>
                <wp:docPr id="4" name="Rectangle 4"/>
                <wp:cNvGraphicFramePr/>
                <a:graphic xmlns:a="http://schemas.openxmlformats.org/drawingml/2006/main">
                  <a:graphicData uri="http://schemas.microsoft.com/office/word/2010/wordprocessingShape">
                    <wps:wsp>
                      <wps:cNvSpPr/>
                      <wps:spPr>
                        <a:xfrm>
                          <a:off x="0" y="0"/>
                          <a:ext cx="7795895" cy="1378424"/>
                        </a:xfrm>
                        <a:prstGeom prst="rect">
                          <a:avLst/>
                        </a:prstGeom>
                        <a:solidFill>
                          <a:srgbClr val="01426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AAE7C" id="Rectangle 4" o:spid="_x0000_s1026" style="position:absolute;margin-left:-36pt;margin-top:-36pt;width:613.85pt;height:108.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VmgIAAIYFAAAOAAAAZHJzL2Uyb0RvYy54bWysVE1v2zAMvQ/YfxB0Xx1nSdMGdYqgRYcB&#10;RVe0HXpWZCk2IIuapMTJfv1I+aNdV+wwLAdFFMlH8pnkxeWhMWyvfKjBFjw/mXCmrISyttuCf3+6&#10;+XTGWYjClsKAVQU/qsAvVx8/XLRuqaZQgSmVZwhiw7J1Ba9idMssC7JSjQgn4JRFpQbfiIii32al&#10;Fy2iNyabTianWQu+dB6kCgFfrzslXyV8rZWM37QOKjJTcMwtptOnc0NntroQy60Xrqpln4b4hywa&#10;UVsMOkJdiyjYztd/QDW19BBAxxMJTQZa11KlGrCafPKmmsdKOJVqQXKCG2kK/w9W3u3vPavLgs84&#10;s6LBT/SApAm7NYrNiJ7WhSVaPbp730sBr1TrQfuG/rEKdkiUHkdK1SEyiY+Lxfn87HzOmURd/nlx&#10;Npsm1OzF3fkQvyhoGF0K7jF8olLsb0PEkGg6mFC0AKYub2pjkuC3myvj2V7Q981n09M15Ywuv5kZ&#10;S8YWyK1T00tGpXXFpFs8GkV2xj4ojZxg+tOUSepGNcYRUiob805ViVJ14ecT/A3RqX/JI+WSAAlZ&#10;Y/wRuwcYLDuQAbvLsrcnV5WaeXSe/C2xznn0SJHBxtG5qS349wAMVtVH7uwHkjpqiKUNlEfsGA/d&#10;KAUnb2r8brcixHvhcXZwynAfxG94aANtwaG/cVaB//neO9ljS6OWsxZnseDhx054xZn5arHZz/PZ&#10;jIY3CbP5YoqCf63ZvNbYXXMF2A45bh4n05Xsoxmu2kPzjGtjTVFRJazE2AWX0Q/CVex2BC4eqdbr&#10;ZIYD60S8tY9OEjixSn35dHgW3vXNG7Hv72CYW7F808OdLXlaWO8i6Do1+AuvPd847Klx+sVE2+S1&#10;nKxe1ufqFwAAAP//AwBQSwMEFAAGAAgAAAAhAMAlU7HhAAAADAEAAA8AAABkcnMvZG93bnJldi54&#10;bWxMj1tLw0AQhd8F/8Mygm/tJsVYidkUqXdEpBcQ37bZaRLMzobdbRv99U4fRN/OYQ5nvlPMBtuJ&#10;PfrQOlKQjhMQSJUzLdUK1qv70RWIEDUZ3TlCBV8YYFaenhQ6N+5AC9wvYy24hEKuFTQx9rmUoWrQ&#10;6jB2PRLfts5bHdn6WhqvD1xuOzlJkktpdUv8odE9zhusPpc7q+D9+6F9mr8Mrx9++7wIt3fycb16&#10;U+r8bLi5BhFxiH9hOOIzOpTMtHE7MkF0CkbTCW+Jv+KYSLNsCmLD6iJLQZaF/D+i/AEAAP//AwBQ&#10;SwECLQAUAAYACAAAACEAtoM4kv4AAADhAQAAEwAAAAAAAAAAAAAAAAAAAAAAW0NvbnRlbnRfVHlw&#10;ZXNdLnhtbFBLAQItABQABgAIAAAAIQA4/SH/1gAAAJQBAAALAAAAAAAAAAAAAAAAAC8BAABfcmVs&#10;cy8ucmVsc1BLAQItABQABgAIAAAAIQDwCB+VmgIAAIYFAAAOAAAAAAAAAAAAAAAAAC4CAABkcnMv&#10;ZTJvRG9jLnhtbFBLAQItABQABgAIAAAAIQDAJVOx4QAAAAwBAAAPAAAAAAAAAAAAAAAAAPQEAABk&#10;cnMvZG93bnJldi54bWxQSwUGAAAAAAQABADzAAAAAgYAAAAA&#10;" fillcolor="#01426a" stroked="f" strokeweight="2pt"/>
            </w:pict>
          </mc:Fallback>
        </mc:AlternateContent>
      </w:r>
      <w:r>
        <w:rPr>
          <w:rFonts w:cs="Arial"/>
          <w:b/>
          <w:noProof/>
          <w:color w:val="FFFFFF" w:themeColor="background1"/>
          <w:sz w:val="24"/>
          <w:szCs w:val="24"/>
        </w:rPr>
        <w:drawing>
          <wp:anchor distT="0" distB="0" distL="114300" distR="114300" simplePos="0" relativeHeight="251669504" behindDoc="0" locked="0" layoutInCell="1" allowOverlap="1" wp14:anchorId="478697ED" wp14:editId="117F3FD5">
            <wp:simplePos x="0" y="0"/>
            <wp:positionH relativeFrom="column">
              <wp:posOffset>6824</wp:posOffset>
            </wp:positionH>
            <wp:positionV relativeFrom="paragraph">
              <wp:posOffset>6824</wp:posOffset>
            </wp:positionV>
            <wp:extent cx="141781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P Logo French Blue Dark Background.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7810" cy="6858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
          <w:bCs/>
          <w:color w:val="000000"/>
          <w:sz w:val="22"/>
          <w:szCs w:val="22"/>
        </w:rPr>
        <w:tab/>
      </w:r>
      <w:r w:rsidR="00BD3BE1" w:rsidRPr="008E1A35">
        <w:rPr>
          <w:rFonts w:cs="Arial"/>
          <w:b/>
          <w:color w:val="FFFFFF" w:themeColor="background1"/>
          <w:sz w:val="24"/>
          <w:szCs w:val="24"/>
        </w:rPr>
        <w:t>Office of the Chief</w:t>
      </w:r>
    </w:p>
    <w:p w:rsidR="00BD3BE1" w:rsidRPr="008E1A35" w:rsidRDefault="00BD3BE1" w:rsidP="00BD3BE1">
      <w:pPr>
        <w:pStyle w:val="Header"/>
        <w:jc w:val="right"/>
        <w:rPr>
          <w:rFonts w:ascii="Garamond" w:hAnsi="Garamond"/>
          <w:color w:val="FFFFFF" w:themeColor="background1"/>
          <w:sz w:val="24"/>
          <w:szCs w:val="24"/>
        </w:rPr>
      </w:pPr>
      <w:r w:rsidRPr="008E1A35">
        <w:rPr>
          <w:rFonts w:ascii="Garamond" w:hAnsi="Garamond"/>
          <w:color w:val="FFFFFF" w:themeColor="background1"/>
          <w:sz w:val="24"/>
          <w:szCs w:val="24"/>
        </w:rPr>
        <w:t>Chief John R. Batiste</w:t>
      </w:r>
    </w:p>
    <w:p w:rsidR="00BD3BE1" w:rsidRDefault="00BD3BE1" w:rsidP="00BD3BE1">
      <w:pPr>
        <w:pStyle w:val="Header"/>
        <w:jc w:val="right"/>
        <w:rPr>
          <w:rFonts w:ascii="Garamond" w:hAnsi="Garamond"/>
          <w:color w:val="FFFFFF" w:themeColor="background1"/>
          <w:sz w:val="24"/>
          <w:szCs w:val="24"/>
        </w:rPr>
      </w:pPr>
      <w:r w:rsidRPr="008E1A35">
        <w:rPr>
          <w:rFonts w:ascii="Garamond" w:hAnsi="Garamond"/>
          <w:color w:val="FFFFFF" w:themeColor="background1"/>
          <w:sz w:val="24"/>
          <w:szCs w:val="24"/>
        </w:rPr>
        <w:t>www.wsp.wa.gov</w:t>
      </w:r>
    </w:p>
    <w:p w:rsidR="00BD3BE1" w:rsidRDefault="00BD3BE1" w:rsidP="00BD3BE1">
      <w:pPr>
        <w:jc w:val="right"/>
        <w:rPr>
          <w:rFonts w:ascii="Garamond" w:hAnsi="Garamond" w:cs="Arial"/>
          <w:bCs/>
          <w:color w:val="FFFFFF" w:themeColor="background1"/>
          <w:sz w:val="22"/>
          <w:szCs w:val="22"/>
        </w:rPr>
      </w:pPr>
    </w:p>
    <w:p w:rsidR="00BD3BE1" w:rsidRDefault="00BD3BE1" w:rsidP="00BD3BE1">
      <w:pPr>
        <w:jc w:val="right"/>
        <w:rPr>
          <w:rFonts w:ascii="Garamond" w:hAnsi="Garamond" w:cs="Arial"/>
          <w:bCs/>
          <w:color w:val="FFFFFF" w:themeColor="background1"/>
          <w:sz w:val="22"/>
          <w:szCs w:val="22"/>
        </w:rPr>
      </w:pPr>
    </w:p>
    <w:p w:rsidR="00BD3BE1" w:rsidRDefault="00BD3BE1" w:rsidP="00BD3BE1">
      <w:pPr>
        <w:jc w:val="right"/>
        <w:rPr>
          <w:rFonts w:ascii="Garamond" w:hAnsi="Garamond" w:cs="Arial"/>
          <w:bCs/>
          <w:sz w:val="6"/>
          <w:szCs w:val="22"/>
        </w:rPr>
      </w:pPr>
    </w:p>
    <w:p w:rsidR="0049785C" w:rsidRDefault="0049785C" w:rsidP="00BD3BE1">
      <w:pPr>
        <w:jc w:val="right"/>
        <w:rPr>
          <w:rFonts w:ascii="Garamond" w:hAnsi="Garamond" w:cs="Arial"/>
          <w:bCs/>
          <w:sz w:val="6"/>
          <w:szCs w:val="22"/>
        </w:rPr>
      </w:pPr>
    </w:p>
    <w:p w:rsidR="0049785C" w:rsidRDefault="0049785C" w:rsidP="00BD3BE1">
      <w:pPr>
        <w:jc w:val="right"/>
        <w:rPr>
          <w:rFonts w:ascii="Garamond" w:hAnsi="Garamond" w:cs="Arial"/>
          <w:bCs/>
          <w:sz w:val="6"/>
          <w:szCs w:val="22"/>
        </w:rPr>
      </w:pPr>
    </w:p>
    <w:p w:rsidR="0049785C" w:rsidRPr="00561CD2" w:rsidRDefault="0049785C" w:rsidP="00BD3BE1">
      <w:pPr>
        <w:jc w:val="right"/>
        <w:rPr>
          <w:rFonts w:ascii="Garamond" w:hAnsi="Garamond" w:cs="Arial"/>
          <w:bCs/>
          <w:sz w:val="6"/>
          <w:szCs w:val="22"/>
        </w:rPr>
      </w:pPr>
    </w:p>
    <w:p w:rsidR="00BD3BE1" w:rsidRPr="003E595D" w:rsidRDefault="0049785C" w:rsidP="00BD3BE1">
      <w:pPr>
        <w:jc w:val="right"/>
        <w:rPr>
          <w:rFonts w:ascii="Garamond" w:hAnsi="Garamond" w:cs="Arial"/>
          <w:bCs/>
          <w:sz w:val="22"/>
          <w:szCs w:val="22"/>
        </w:rPr>
      </w:pPr>
      <w:r w:rsidRPr="003E595D">
        <w:rPr>
          <w:rFonts w:cs="Arial"/>
          <w:b/>
          <w:noProof/>
          <w:color w:val="244061" w:themeColor="accent1" w:themeShade="80"/>
        </w:rPr>
        <mc:AlternateContent>
          <mc:Choice Requires="wps">
            <w:drawing>
              <wp:anchor distT="0" distB="0" distL="114300" distR="114300" simplePos="0" relativeHeight="251662336" behindDoc="0" locked="0" layoutInCell="1" allowOverlap="1" wp14:anchorId="59C094F6" wp14:editId="4C1F7F40">
                <wp:simplePos x="0" y="0"/>
                <wp:positionH relativeFrom="column">
                  <wp:posOffset>-73338</wp:posOffset>
                </wp:positionH>
                <wp:positionV relativeFrom="paragraph">
                  <wp:posOffset>20320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E595D" w:rsidRPr="003E595D" w:rsidRDefault="003E595D">
                            <w:pPr>
                              <w:rPr>
                                <w:color w:val="244061" w:themeColor="accent1" w:themeShade="80"/>
                              </w:rPr>
                            </w:pPr>
                            <w:r w:rsidRPr="003E595D">
                              <w:rPr>
                                <w:rFonts w:cs="Arial"/>
                                <w:b/>
                                <w:bCs/>
                                <w:color w:val="244061" w:themeColor="accent1" w:themeShade="80"/>
                                <w:sz w:val="28"/>
                                <w:szCs w:val="28"/>
                              </w:rPr>
                              <w:t xml:space="preserve">*** For Immediate Release ***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9C094F6" id="_x0000_t202" coordsize="21600,21600" o:spt="202" path="m,l,21600r21600,l21600,xe">
                <v:stroke joinstyle="miter"/>
                <v:path gradientshapeok="t" o:connecttype="rect"/>
              </v:shapetype>
              <v:shape id="Text Box 2" o:spid="_x0000_s1026" type="#_x0000_t202" style="position:absolute;left:0;text-align:left;margin-left:-5.75pt;margin-top:1.6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zgLBF4AAAAAkBAAAPAAAAZHJzL2Rvd25yZXYueG1sTI/N&#10;TsMwEITvSLyDtUhcUOvEKRUKcaryd+HWEiSO23ibBOJ1FLtt4OlxT3AczWjmm2I12V4cafSdYw3p&#10;PAFBXDvTcaOhenuZ3YHwAdlg75g0fJOHVXl5UWBu3Ik3dNyGRsQS9jlqaEMYcil93ZJFP3cDcfT2&#10;brQYohwbaUY8xXLbS5UkS2mx47jQ4kCPLdVf24PV8PNQPa2fb0K6V+FDvW/sa1V/otbXV9P6HkSg&#10;KfyF4Ywf0aGMTDt3YONFr2GWprcxqiFTIKKfLdUCxE6DUosMZFnI/w/KXwAAAP//AwBQSwECLQAU&#10;AAYACAAAACEAtoM4kv4AAADhAQAAEwAAAAAAAAAAAAAAAAAAAAAAW0NvbnRlbnRfVHlwZXNdLnht&#10;bFBLAQItABQABgAIAAAAIQA4/SH/1gAAAJQBAAALAAAAAAAAAAAAAAAAAC8BAABfcmVscy8ucmVs&#10;c1BLAQItABQABgAIAAAAIQBsvTK2IwIAAB4EAAAOAAAAAAAAAAAAAAAAAC4CAABkcnMvZTJvRG9j&#10;LnhtbFBLAQItABQABgAIAAAAIQBzgLBF4AAAAAkBAAAPAAAAAAAAAAAAAAAAAH0EAABkcnMvZG93&#10;bnJldi54bWxQSwUGAAAAAAQABADzAAAAigUAAAAA&#10;" stroked="f">
                <v:textbox style="mso-fit-shape-to-text:t">
                  <w:txbxContent>
                    <w:p w:rsidR="003E595D" w:rsidRPr="003E595D" w:rsidRDefault="003E595D">
                      <w:pPr>
                        <w:rPr>
                          <w:color w:val="244061" w:themeColor="accent1" w:themeShade="80"/>
                        </w:rPr>
                      </w:pPr>
                      <w:r w:rsidRPr="003E595D">
                        <w:rPr>
                          <w:rFonts w:cs="Arial"/>
                          <w:b/>
                          <w:bCs/>
                          <w:color w:val="244061" w:themeColor="accent1" w:themeShade="80"/>
                          <w:sz w:val="28"/>
                          <w:szCs w:val="28"/>
                        </w:rPr>
                        <w:t xml:space="preserve">*** For Immediate Release ***                                         </w:t>
                      </w:r>
                    </w:p>
                  </w:txbxContent>
                </v:textbox>
              </v:shape>
            </w:pict>
          </mc:Fallback>
        </mc:AlternateContent>
      </w:r>
      <w:r w:rsidR="00E4798D">
        <w:rPr>
          <w:rFonts w:ascii="Garamond" w:hAnsi="Garamond" w:cs="Arial"/>
          <w:bCs/>
          <w:sz w:val="22"/>
          <w:szCs w:val="22"/>
        </w:rPr>
        <w:t>Captain Neil Weaver</w:t>
      </w:r>
    </w:p>
    <w:p w:rsidR="00BD3BE1" w:rsidRPr="003E595D" w:rsidRDefault="00BD3BE1" w:rsidP="00BD3BE1">
      <w:pPr>
        <w:jc w:val="right"/>
        <w:rPr>
          <w:rFonts w:ascii="Garamond" w:hAnsi="Garamond" w:cs="Arial"/>
          <w:bCs/>
          <w:sz w:val="22"/>
          <w:szCs w:val="22"/>
        </w:rPr>
      </w:pPr>
      <w:r>
        <w:rPr>
          <w:rFonts w:ascii="Garamond" w:hAnsi="Garamond" w:cs="Arial"/>
          <w:bCs/>
          <w:sz w:val="22"/>
          <w:szCs w:val="22"/>
        </w:rPr>
        <w:t>Government and Media Relations</w:t>
      </w:r>
    </w:p>
    <w:p w:rsidR="00BD3BE1" w:rsidRDefault="0049785C" w:rsidP="00E57394">
      <w:pPr>
        <w:rPr>
          <w:rFonts w:cs="Arial"/>
          <w:b/>
          <w:color w:val="01426A"/>
          <w:lang w:val="en"/>
        </w:rPr>
      </w:pPr>
      <w:r>
        <w:rPr>
          <w:rFonts w:ascii="Garamond" w:hAnsi="Garamond"/>
          <w:noProof/>
          <w:sz w:val="28"/>
          <w:szCs w:val="28"/>
        </w:rPr>
        <mc:AlternateContent>
          <mc:Choice Requires="wps">
            <w:drawing>
              <wp:anchor distT="0" distB="0" distL="114300" distR="114300" simplePos="0" relativeHeight="251666432" behindDoc="0" locked="0" layoutInCell="1" allowOverlap="1" wp14:anchorId="6F61AAF1" wp14:editId="10E7C096">
                <wp:simplePos x="0" y="0"/>
                <wp:positionH relativeFrom="column">
                  <wp:posOffset>-600710</wp:posOffset>
                </wp:positionH>
                <wp:positionV relativeFrom="paragraph">
                  <wp:posOffset>78740</wp:posOffset>
                </wp:positionV>
                <wp:extent cx="826135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8261350" cy="0"/>
                        </a:xfrm>
                        <a:prstGeom prst="line">
                          <a:avLst/>
                        </a:prstGeom>
                        <a:ln w="19050">
                          <a:solidFill>
                            <a:srgbClr val="0142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F6DA2C"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3pt,6.2pt" to="603.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LTg3QEAAA4EAAAOAAAAZHJzL2Uyb0RvYy54bWysU9uO0zAQfUfiHyy/0yQFoiVqukJdLS8I&#10;KhY+wHXsxJJvGpsm/XvGTppdAULaFS9Oxp45c87xeHc7GU3OAoJytqXVpqREWO46ZfuW/vh+/+aG&#10;khCZ7Zh2VrT0IgK93b9+tRt9I7ZucLoTQBDEhmb0LR1i9E1RBD4Iw8LGeWHxUDowLGIIfdEBGxHd&#10;6GJblnUxOug8OC5CwN27+ZDuM76UgsevUgYRiW4pcot5hbye0lrsd6zpgflB8YUGewELw5TFpivU&#10;HYuM/AT1B5RRHFxwMm64M4WTUnGRNaCaqvxNzcPAvMha0JzgV5vC/4PlX85HIKpraU2JZQav6CEC&#10;U/0QycFZiwY6IHXyafShwfSDPcISBX+EJHqSYNIX5ZApe3tZvRVTJBw3b7Z19fY9XgG/nhWPhR5C&#10;/CScIemnpVrZJJs17Pw5RGyGqdeUtK0tGXHYPpSIl+LgtOruldY5gP500EDOLF159W5bf0zsEeJJ&#10;Gkba4mbSNKvIf/Gixdzgm5DoCvKu5g5pHsUKyzgXNlYLrraYncokUlgLF2r/KlzyU6nIs/qc4rUi&#10;d3Y2rsVGWQd/ox2nK2U5518dmHUnC06uu+T7zdbg0GXnlgeSpvppnMsfn/H+FwAAAP//AwBQSwME&#10;FAAGAAgAAAAhALoPubTdAAAACgEAAA8AAABkcnMvZG93bnJldi54bWxMj0FPg0AQhe8m/ofNmHhr&#10;F0lDkLI0RGPUkxGN5y07BVJ2lrALRX+903iwt5l5L2++l+8W24sZR985UnC3jkAg1c501Cj4/Hha&#10;pSB80GR07wgVfKOHXXF9levMuBO941yFRnAI+UwraEMYMil93aLVfu0GJNYObrQ68Do20oz6xOG2&#10;l3EUJdLqjvhDqwd8aLE+VpNV8FWlVM4mSctxeXt+mV5/qoN9VOr2Zim3IAIu4d8MZ3xGh4KZ9m4i&#10;40WvYHW/SdjKQrwBcTbEUcLT/u8ii1xeVih+AQAA//8DAFBLAQItABQABgAIAAAAIQC2gziS/gAA&#10;AOEBAAATAAAAAAAAAAAAAAAAAAAAAABbQ29udGVudF9UeXBlc10ueG1sUEsBAi0AFAAGAAgAAAAh&#10;ADj9If/WAAAAlAEAAAsAAAAAAAAAAAAAAAAALwEAAF9yZWxzLy5yZWxzUEsBAi0AFAAGAAgAAAAh&#10;AESYtODdAQAADgQAAA4AAAAAAAAAAAAAAAAALgIAAGRycy9lMm9Eb2MueG1sUEsBAi0AFAAGAAgA&#10;AAAhALoPubTdAAAACgEAAA8AAAAAAAAAAAAAAAAANwQAAGRycy9kb3ducmV2LnhtbFBLBQYAAAAA&#10;BAAEAPMAAABBBQAAAAA=&#10;" strokecolor="#01426a" strokeweight="1.5pt"/>
            </w:pict>
          </mc:Fallback>
        </mc:AlternateContent>
      </w:r>
      <w:r>
        <w:rPr>
          <w:rFonts w:ascii="Garamond" w:hAnsi="Garamond"/>
          <w:noProof/>
          <w:sz w:val="28"/>
          <w:szCs w:val="28"/>
        </w:rPr>
        <mc:AlternateContent>
          <mc:Choice Requires="wps">
            <w:drawing>
              <wp:anchor distT="0" distB="0" distL="114300" distR="114300" simplePos="0" relativeHeight="251668480" behindDoc="0" locked="0" layoutInCell="1" allowOverlap="1" wp14:anchorId="25D3F6A9" wp14:editId="4FAA85C3">
                <wp:simplePos x="0" y="0"/>
                <wp:positionH relativeFrom="column">
                  <wp:posOffset>-491490</wp:posOffset>
                </wp:positionH>
                <wp:positionV relativeFrom="paragraph">
                  <wp:posOffset>148903</wp:posOffset>
                </wp:positionV>
                <wp:extent cx="8261350" cy="0"/>
                <wp:effectExtent l="0" t="0" r="25400" b="19050"/>
                <wp:wrapNone/>
                <wp:docPr id="9" name="Straight Connector 9"/>
                <wp:cNvGraphicFramePr/>
                <a:graphic xmlns:a="http://schemas.openxmlformats.org/drawingml/2006/main">
                  <a:graphicData uri="http://schemas.microsoft.com/office/word/2010/wordprocessingShape">
                    <wps:wsp>
                      <wps:cNvCnPr/>
                      <wps:spPr>
                        <a:xfrm>
                          <a:off x="0" y="0"/>
                          <a:ext cx="8261350" cy="0"/>
                        </a:xfrm>
                        <a:prstGeom prst="line">
                          <a:avLst/>
                        </a:prstGeom>
                        <a:ln w="19050">
                          <a:solidFill>
                            <a:srgbClr val="01B1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923289" id="Straight Connector 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7pt,11.7pt" to="611.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UiY3QEAAA4EAAAOAAAAZHJzL2Uyb0RvYy54bWysU8GO0zAQvSPxD5bvNEmB1TZquhJdLRcE&#10;FQsf4Dp2Y8n2WGPTtH/P2GmzqwUhgbg4GXvem3lv7PXdyVl2VBgN+I43i5oz5SX0xh86/v3bw5tb&#10;zmISvhcWvOr4WUV+t3n9aj2GVi1hANsrZETiYzuGjg8phbaqohyUE3EBQXk61IBOJArxUPUoRmJ3&#10;tlrW9U01AvYBQaoYafd+OuSbwq+1kumL1lElZjtOvaWyYln3ea02a9EeUITByEsb4h+6cMJ4KjpT&#10;3Ysk2A80v1A5IxEi6LSQ4CrQ2khVNJCapn6h5nEQQRUtZE4Ms03x/9HKz8cdMtN3fMWZF45G9JhQ&#10;mMOQ2Ba8JwMB2Sr7NIbYUvrW7/ASxbDDLPqk0eUvyWGn4u159ladEpO0ebu8ad6+pxHI61n1BAwY&#10;00cFjuWfjlvjs2zRiuOnmKgYpV5T8rb1bKTLtqqJL8cRrOkfjLUlwMN+a5EdRR5586F5V6ZMFM/S&#10;KLKeeLOmSUX5S2erpgJflSZXqO9mqpDvo5pphZTKpya7UpgoO8M0tTADL639CXjJz1BV7urfgGdE&#10;qQw+zWBnPODv2k6na8t6yr86MOnOFuyhP5f5Fmvo0hWFlweSb/XzuMCfnvHmJwAAAP//AwBQSwME&#10;FAAGAAgAAAAhABS13AbfAAAACgEAAA8AAABkcnMvZG93bnJldi54bWxMj9FqwzAMRd8H+wejQV9G&#10;6ywdzcjilDEoZdCNrusHOLEah8VyiN02+/uq7GF7EpKu7j0qlqPrxAmH0HpS8DBLQCDV3rTUKNh/&#10;raZPIELUZHTnCRX8YIBleXtT6Nz4M33iaRcbwSYUcq3AxtjnUobaotNh5nsk3h384HTkdmikGfSZ&#10;zV0n0yRZSKdb4gSre3y1WH/vjo4xZKzs+2bfR/kWVuv7bPtxwK1Sk7vx5RlExDH+ieGKzzdQMlPl&#10;j2SC6BRMs+yRpQrSOderIE3nCxDV70SWhfz/QnkBAAD//wMAUEsBAi0AFAAGAAgAAAAhALaDOJL+&#10;AAAA4QEAABMAAAAAAAAAAAAAAAAAAAAAAFtDb250ZW50X1R5cGVzXS54bWxQSwECLQAUAAYACAAA&#10;ACEAOP0h/9YAAACUAQAACwAAAAAAAAAAAAAAAAAvAQAAX3JlbHMvLnJlbHNQSwECLQAUAAYACAAA&#10;ACEAfSlImN0BAAAOBAAADgAAAAAAAAAAAAAAAAAuAgAAZHJzL2Uyb0RvYy54bWxQSwECLQAUAAYA&#10;CAAAACEAFLXcBt8AAAAKAQAADwAAAAAAAAAAAAAAAAA3BAAAZHJzL2Rvd25yZXYueG1sUEsFBgAA&#10;AAAEAAQA8wAAAEMFAAAAAA==&#10;" strokecolor="#01b140" strokeweight="1.5pt"/>
            </w:pict>
          </mc:Fallback>
        </mc:AlternateContent>
      </w:r>
    </w:p>
    <w:p w:rsidR="00BD3BE1" w:rsidRDefault="00BD3BE1" w:rsidP="00E57394">
      <w:pPr>
        <w:rPr>
          <w:rFonts w:cs="Arial"/>
          <w:b/>
          <w:color w:val="01426A"/>
          <w:lang w:val="en"/>
        </w:rPr>
      </w:pPr>
    </w:p>
    <w:p w:rsidR="00AF3906" w:rsidRDefault="000736EE" w:rsidP="00E57394">
      <w:pPr>
        <w:rPr>
          <w:rFonts w:cs="Arial"/>
          <w:b/>
          <w:color w:val="01426A"/>
          <w:lang w:val="en"/>
        </w:rPr>
      </w:pPr>
      <w:r>
        <w:rPr>
          <w:rFonts w:cs="Arial"/>
          <w:b/>
          <w:color w:val="01426A"/>
          <w:lang w:val="en"/>
        </w:rPr>
        <w:t xml:space="preserve">Date:        </w:t>
      </w:r>
      <w:r w:rsidR="00DE3C43">
        <w:rPr>
          <w:rFonts w:cs="Arial"/>
          <w:b/>
          <w:color w:val="01426A"/>
          <w:lang w:val="en"/>
        </w:rPr>
        <w:t>June15</w:t>
      </w:r>
      <w:r w:rsidR="00051575">
        <w:rPr>
          <w:rFonts w:cs="Arial"/>
          <w:b/>
          <w:color w:val="01426A"/>
          <w:lang w:val="en"/>
        </w:rPr>
        <w:t>, 2021</w:t>
      </w:r>
    </w:p>
    <w:p w:rsidR="00EB69E8" w:rsidRPr="002E1B23" w:rsidRDefault="00AF3906" w:rsidP="00E57394">
      <w:pPr>
        <w:rPr>
          <w:rFonts w:cs="Arial"/>
          <w:b/>
          <w:color w:val="01426A"/>
          <w:lang w:val="en"/>
        </w:rPr>
      </w:pPr>
      <w:r>
        <w:rPr>
          <w:rFonts w:cs="Arial"/>
          <w:b/>
          <w:color w:val="01426A"/>
          <w:lang w:val="en"/>
        </w:rPr>
        <w:t xml:space="preserve">Contact:  </w:t>
      </w:r>
      <w:r w:rsidR="00E4798D">
        <w:rPr>
          <w:rFonts w:cs="Arial"/>
          <w:color w:val="01426A"/>
          <w:lang w:val="en"/>
        </w:rPr>
        <w:t>Trooper Rick Johnson</w:t>
      </w:r>
      <w:r w:rsidR="007C06A6">
        <w:rPr>
          <w:rFonts w:cs="Arial"/>
          <w:b/>
          <w:color w:val="01426A"/>
          <w:lang w:val="en"/>
        </w:rPr>
        <w:t xml:space="preserve"> </w:t>
      </w:r>
      <w:r w:rsidR="00292E1E" w:rsidRPr="002E1B23">
        <w:rPr>
          <w:rFonts w:cs="Arial"/>
          <w:b/>
          <w:color w:val="01426A"/>
          <w:lang w:val="en"/>
        </w:rPr>
        <w:tab/>
      </w:r>
      <w:r w:rsidR="00292E1E" w:rsidRPr="002E1B23">
        <w:rPr>
          <w:rFonts w:cs="Arial"/>
          <w:b/>
          <w:color w:val="01426A"/>
          <w:lang w:val="en"/>
        </w:rPr>
        <w:tab/>
      </w:r>
    </w:p>
    <w:p w:rsidR="00EB69E8" w:rsidRPr="00DE16C5" w:rsidRDefault="00AF3906" w:rsidP="00E57394">
      <w:pPr>
        <w:rPr>
          <w:rFonts w:cs="Arial"/>
          <w:color w:val="01426A"/>
          <w:lang w:val="en"/>
        </w:rPr>
      </w:pPr>
      <w:r w:rsidRPr="00AF3906">
        <w:rPr>
          <w:rFonts w:cs="Arial"/>
          <w:b/>
          <w:color w:val="01426A"/>
          <w:lang w:val="en"/>
        </w:rPr>
        <w:t>Email:</w:t>
      </w:r>
      <w:r>
        <w:rPr>
          <w:rFonts w:cs="Arial"/>
          <w:color w:val="01426A"/>
          <w:lang w:val="en"/>
        </w:rPr>
        <w:t xml:space="preserve">      </w:t>
      </w:r>
      <w:r w:rsidR="00E4798D">
        <w:rPr>
          <w:rFonts w:cs="Arial"/>
          <w:color w:val="01426A"/>
          <w:lang w:val="en"/>
        </w:rPr>
        <w:t>Rick.Johnson</w:t>
      </w:r>
      <w:r w:rsidR="00DE16C5">
        <w:rPr>
          <w:rFonts w:cs="Arial"/>
          <w:color w:val="01426A"/>
          <w:lang w:val="en"/>
        </w:rPr>
        <w:t>@wsp.wa.gov</w:t>
      </w:r>
    </w:p>
    <w:p w:rsidR="007D4ADC" w:rsidRDefault="00AF3906" w:rsidP="007D4ADC">
      <w:pPr>
        <w:tabs>
          <w:tab w:val="left" w:pos="720"/>
          <w:tab w:val="left" w:pos="1440"/>
          <w:tab w:val="left" w:pos="2160"/>
          <w:tab w:val="left" w:pos="2880"/>
          <w:tab w:val="center" w:pos="5400"/>
        </w:tabs>
        <w:rPr>
          <w:rFonts w:cs="Arial"/>
          <w:b/>
          <w:color w:val="01426A"/>
          <w:lang w:val="en"/>
        </w:rPr>
      </w:pPr>
      <w:r w:rsidRPr="00AF3906">
        <w:rPr>
          <w:rFonts w:cs="Arial"/>
          <w:b/>
          <w:color w:val="01426A"/>
          <w:lang w:val="en"/>
        </w:rPr>
        <w:t>Phone:</w:t>
      </w:r>
      <w:r>
        <w:rPr>
          <w:rFonts w:cs="Arial"/>
          <w:color w:val="01426A"/>
          <w:lang w:val="en"/>
        </w:rPr>
        <w:t xml:space="preserve">    </w:t>
      </w:r>
      <w:r w:rsidR="00CB7F23">
        <w:rPr>
          <w:rFonts w:cs="Arial"/>
          <w:color w:val="01426A"/>
          <w:lang w:val="en"/>
        </w:rPr>
        <w:t xml:space="preserve">(425) </w:t>
      </w:r>
      <w:r w:rsidR="00E4798D">
        <w:rPr>
          <w:rFonts w:cs="Arial"/>
          <w:color w:val="01426A"/>
          <w:lang w:val="en"/>
        </w:rPr>
        <w:t>766-0812</w:t>
      </w:r>
    </w:p>
    <w:p w:rsidR="00EB69E8" w:rsidRDefault="00AF3906" w:rsidP="007D4ADC">
      <w:pPr>
        <w:tabs>
          <w:tab w:val="left" w:pos="720"/>
          <w:tab w:val="left" w:pos="1440"/>
          <w:tab w:val="left" w:pos="2160"/>
          <w:tab w:val="left" w:pos="2880"/>
          <w:tab w:val="center" w:pos="5400"/>
        </w:tabs>
        <w:rPr>
          <w:rFonts w:cs="Arial"/>
          <w:color w:val="01426A"/>
          <w:lang w:val="en"/>
        </w:rPr>
      </w:pPr>
      <w:r w:rsidRPr="00AF3906">
        <w:rPr>
          <w:rFonts w:cs="Arial"/>
          <w:b/>
          <w:color w:val="01426A"/>
          <w:lang w:val="en"/>
        </w:rPr>
        <w:t>Twitter:</w:t>
      </w:r>
      <w:r>
        <w:rPr>
          <w:rFonts w:cs="Arial"/>
          <w:color w:val="01426A"/>
          <w:lang w:val="en"/>
        </w:rPr>
        <w:t xml:space="preserve">    </w:t>
      </w:r>
      <w:r w:rsidR="007C06A6">
        <w:rPr>
          <w:rFonts w:cs="Arial"/>
          <w:color w:val="01426A"/>
          <w:lang w:val="en"/>
        </w:rPr>
        <w:t>@wspd</w:t>
      </w:r>
      <w:r w:rsidR="00E20276">
        <w:rPr>
          <w:rFonts w:cs="Arial"/>
          <w:color w:val="01426A"/>
          <w:lang w:val="en"/>
        </w:rPr>
        <w:t>2</w:t>
      </w:r>
      <w:r w:rsidR="00DE16C5">
        <w:rPr>
          <w:rFonts w:cs="Arial"/>
          <w:color w:val="01426A"/>
          <w:lang w:val="en"/>
        </w:rPr>
        <w:t>pio</w:t>
      </w:r>
    </w:p>
    <w:p w:rsidR="009B6033" w:rsidRPr="007D4ADC" w:rsidRDefault="009B6033" w:rsidP="007D4ADC">
      <w:pPr>
        <w:tabs>
          <w:tab w:val="left" w:pos="720"/>
          <w:tab w:val="left" w:pos="1440"/>
          <w:tab w:val="left" w:pos="2160"/>
          <w:tab w:val="left" w:pos="2880"/>
          <w:tab w:val="center" w:pos="5400"/>
        </w:tabs>
        <w:rPr>
          <w:rFonts w:cs="Arial"/>
          <w:b/>
          <w:color w:val="01426A"/>
          <w:lang w:val="en"/>
        </w:rPr>
      </w:pPr>
    </w:p>
    <w:p w:rsidR="00815D7E" w:rsidRDefault="00815D7E" w:rsidP="00815D7E">
      <w:pPr>
        <w:rPr>
          <w:rFonts w:cs="Arial"/>
          <w:b/>
          <w:color w:val="244061" w:themeColor="accent1" w:themeShade="80"/>
          <w:lang w:val="en"/>
        </w:rPr>
      </w:pPr>
    </w:p>
    <w:p w:rsidR="00051575" w:rsidRPr="00815D7E" w:rsidRDefault="00DE3C43" w:rsidP="00051575">
      <w:pPr>
        <w:jc w:val="center"/>
        <w:rPr>
          <w:rFonts w:cs="Arial"/>
          <w:b/>
          <w:color w:val="244061" w:themeColor="accent1" w:themeShade="80"/>
          <w:sz w:val="24"/>
          <w:szCs w:val="24"/>
          <w:lang w:val="en"/>
        </w:rPr>
      </w:pPr>
      <w:r>
        <w:rPr>
          <w:rFonts w:cs="Arial"/>
          <w:b/>
          <w:color w:val="244061" w:themeColor="accent1" w:themeShade="80"/>
          <w:sz w:val="24"/>
          <w:szCs w:val="24"/>
          <w:lang w:val="en"/>
        </w:rPr>
        <w:t xml:space="preserve">Rock Throwing </w:t>
      </w:r>
      <w:r w:rsidR="00820F9D">
        <w:rPr>
          <w:rFonts w:cs="Arial"/>
          <w:b/>
          <w:color w:val="244061" w:themeColor="accent1" w:themeShade="80"/>
          <w:sz w:val="24"/>
          <w:szCs w:val="24"/>
          <w:lang w:val="en"/>
        </w:rPr>
        <w:t>Crime Causes Collision Sending</w:t>
      </w:r>
      <w:r>
        <w:rPr>
          <w:rFonts w:cs="Arial"/>
          <w:b/>
          <w:color w:val="244061" w:themeColor="accent1" w:themeShade="80"/>
          <w:sz w:val="24"/>
          <w:szCs w:val="24"/>
          <w:lang w:val="en"/>
        </w:rPr>
        <w:t xml:space="preserve"> Driver To Hospital</w:t>
      </w:r>
    </w:p>
    <w:p w:rsidR="0068018E" w:rsidRDefault="0068018E" w:rsidP="00964714">
      <w:pPr>
        <w:rPr>
          <w:rFonts w:cs="Arial"/>
          <w:b/>
          <w:color w:val="01426A"/>
          <w:sz w:val="24"/>
          <w:szCs w:val="24"/>
          <w:lang w:val="en"/>
        </w:rPr>
      </w:pPr>
    </w:p>
    <w:p w:rsidR="00E3405A" w:rsidRDefault="000D5723" w:rsidP="00DE3C43">
      <w:pPr>
        <w:rPr>
          <w:rFonts w:cs="Arial"/>
          <w:sz w:val="22"/>
          <w:szCs w:val="22"/>
        </w:rPr>
      </w:pPr>
      <w:r w:rsidRPr="00562C98">
        <w:rPr>
          <w:rFonts w:cs="Arial"/>
          <w:b/>
          <w:sz w:val="22"/>
          <w:szCs w:val="22"/>
        </w:rPr>
        <w:t>King County</w:t>
      </w:r>
      <w:r w:rsidR="007B37DB" w:rsidRPr="00562C98">
        <w:rPr>
          <w:rFonts w:cs="Arial"/>
          <w:b/>
          <w:sz w:val="22"/>
          <w:szCs w:val="22"/>
        </w:rPr>
        <w:t>:</w:t>
      </w:r>
      <w:r w:rsidR="006F3B2A">
        <w:rPr>
          <w:rFonts w:cs="Arial"/>
          <w:sz w:val="22"/>
          <w:szCs w:val="22"/>
        </w:rPr>
        <w:t xml:space="preserve"> </w:t>
      </w:r>
      <w:r w:rsidR="00735CF8">
        <w:rPr>
          <w:rFonts w:cs="Arial"/>
          <w:sz w:val="22"/>
          <w:szCs w:val="22"/>
        </w:rPr>
        <w:t xml:space="preserve">At approximately 11:14 PM on June 14, 2021 Washington State Patrol (WSP) communications received a 9-1-1 call </w:t>
      </w:r>
      <w:r w:rsidR="007A41FB">
        <w:rPr>
          <w:rFonts w:cs="Arial"/>
          <w:sz w:val="22"/>
          <w:szCs w:val="22"/>
        </w:rPr>
        <w:t>advising of a one car collision EB 90 near Rainier Ave.</w:t>
      </w:r>
    </w:p>
    <w:p w:rsidR="007A41FB" w:rsidRDefault="007A41FB" w:rsidP="00DE3C43">
      <w:pPr>
        <w:rPr>
          <w:rFonts w:cs="Arial"/>
          <w:sz w:val="22"/>
          <w:szCs w:val="22"/>
        </w:rPr>
      </w:pPr>
    </w:p>
    <w:p w:rsidR="007A41FB" w:rsidRDefault="007A41FB" w:rsidP="00DE3C43">
      <w:pPr>
        <w:rPr>
          <w:rFonts w:cs="Arial"/>
          <w:sz w:val="22"/>
          <w:szCs w:val="22"/>
        </w:rPr>
      </w:pPr>
      <w:r>
        <w:rPr>
          <w:rFonts w:cs="Arial"/>
          <w:sz w:val="22"/>
          <w:szCs w:val="22"/>
        </w:rPr>
        <w:t>Once troopers arrived they were able to determine that the collision was caused</w:t>
      </w:r>
      <w:r w:rsidR="00DD404E">
        <w:rPr>
          <w:rFonts w:cs="Arial"/>
          <w:sz w:val="22"/>
          <w:szCs w:val="22"/>
        </w:rPr>
        <w:t xml:space="preserve"> </w:t>
      </w:r>
      <w:r w:rsidR="00835E73">
        <w:rPr>
          <w:rFonts w:cs="Arial"/>
          <w:sz w:val="22"/>
          <w:szCs w:val="22"/>
        </w:rPr>
        <w:t>by a rock being thrown</w:t>
      </w:r>
      <w:r>
        <w:rPr>
          <w:rFonts w:cs="Arial"/>
          <w:sz w:val="22"/>
          <w:szCs w:val="22"/>
        </w:rPr>
        <w:t xml:space="preserve"> t</w:t>
      </w:r>
      <w:r w:rsidR="00835E73">
        <w:rPr>
          <w:rFonts w:cs="Arial"/>
          <w:sz w:val="22"/>
          <w:szCs w:val="22"/>
        </w:rPr>
        <w:t>hrough the windshield striking</w:t>
      </w:r>
      <w:r>
        <w:rPr>
          <w:rFonts w:cs="Arial"/>
          <w:sz w:val="22"/>
          <w:szCs w:val="22"/>
        </w:rPr>
        <w:t xml:space="preserve"> the driver in the face</w:t>
      </w:r>
      <w:r w:rsidR="00DD404E">
        <w:rPr>
          <w:rFonts w:cs="Arial"/>
          <w:sz w:val="22"/>
          <w:szCs w:val="22"/>
        </w:rPr>
        <w:t xml:space="preserve"> as he </w:t>
      </w:r>
      <w:r w:rsidR="00DD404E" w:rsidRPr="00C62186">
        <w:rPr>
          <w:rFonts w:cs="Arial"/>
          <w:sz w:val="22"/>
          <w:szCs w:val="22"/>
        </w:rPr>
        <w:t xml:space="preserve">was </w:t>
      </w:r>
      <w:r w:rsidR="00C62186" w:rsidRPr="00C62186">
        <w:rPr>
          <w:rFonts w:cs="Arial"/>
          <w:sz w:val="22"/>
          <w:szCs w:val="22"/>
        </w:rPr>
        <w:t>traveling</w:t>
      </w:r>
      <w:r w:rsidR="00DD404E">
        <w:rPr>
          <w:rFonts w:cs="Arial"/>
          <w:sz w:val="22"/>
          <w:szCs w:val="22"/>
        </w:rPr>
        <w:t xml:space="preserve"> in the eastbound lanes. The vehicle then struck the barrier on the left side of the freeway. </w:t>
      </w:r>
      <w:r>
        <w:rPr>
          <w:rFonts w:cs="Arial"/>
          <w:sz w:val="22"/>
          <w:szCs w:val="22"/>
        </w:rPr>
        <w:t>The driver was temporari</w:t>
      </w:r>
      <w:r w:rsidR="00DD404E">
        <w:rPr>
          <w:rFonts w:cs="Arial"/>
          <w:sz w:val="22"/>
          <w:szCs w:val="22"/>
        </w:rPr>
        <w:t>ly unconscious, unable to remember the collision and transported to Harborview due to a serious facial laceration.</w:t>
      </w:r>
    </w:p>
    <w:p w:rsidR="00DD404E" w:rsidRDefault="00DD404E" w:rsidP="00DE3C43">
      <w:pPr>
        <w:rPr>
          <w:rFonts w:cs="Arial"/>
          <w:sz w:val="22"/>
          <w:szCs w:val="22"/>
        </w:rPr>
      </w:pPr>
    </w:p>
    <w:p w:rsidR="00DD404E" w:rsidRDefault="00DD404E" w:rsidP="00DE3C43">
      <w:pPr>
        <w:rPr>
          <w:rFonts w:cs="Arial"/>
          <w:sz w:val="22"/>
          <w:szCs w:val="22"/>
        </w:rPr>
      </w:pPr>
      <w:r>
        <w:rPr>
          <w:rFonts w:cs="Arial"/>
          <w:sz w:val="22"/>
          <w:szCs w:val="22"/>
        </w:rPr>
        <w:t>It was determined that the rock was thrown from the construction site in between the east and westbound lanes of I-90 and no suspect was located in the area.</w:t>
      </w:r>
    </w:p>
    <w:p w:rsidR="00936A35" w:rsidRDefault="00936A35" w:rsidP="00023CE1">
      <w:pPr>
        <w:rPr>
          <w:rFonts w:cs="Arial"/>
          <w:sz w:val="22"/>
          <w:szCs w:val="22"/>
        </w:rPr>
      </w:pPr>
    </w:p>
    <w:p w:rsidR="00A22E26" w:rsidRDefault="00A22E26" w:rsidP="00A22E26">
      <w:pPr>
        <w:jc w:val="center"/>
        <w:rPr>
          <w:rFonts w:cs="Arial"/>
          <w:sz w:val="22"/>
          <w:szCs w:val="22"/>
        </w:rPr>
      </w:pPr>
      <w:r w:rsidRPr="00A22E26">
        <w:rPr>
          <w:rFonts w:cs="Arial"/>
          <w:noProof/>
          <w:sz w:val="22"/>
          <w:szCs w:val="22"/>
        </w:rPr>
        <w:drawing>
          <wp:inline distT="0" distB="0" distL="0" distR="0" wp14:anchorId="47094D38" wp14:editId="638A1308">
            <wp:extent cx="4257040" cy="3028832"/>
            <wp:effectExtent l="0" t="0" r="0" b="635"/>
            <wp:docPr id="1" name="Picture 1" descr="C:\Users\RGJO225\Desktop\Inked0614rock_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JO225\Desktop\Inked0614rock_L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1637" cy="3060562"/>
                    </a:xfrm>
                    <a:prstGeom prst="rect">
                      <a:avLst/>
                    </a:prstGeom>
                    <a:noFill/>
                    <a:ln>
                      <a:noFill/>
                    </a:ln>
                  </pic:spPr>
                </pic:pic>
              </a:graphicData>
            </a:graphic>
          </wp:inline>
        </w:drawing>
      </w:r>
    </w:p>
    <w:p w:rsidR="00A22E26" w:rsidRDefault="00A22E26" w:rsidP="00A22E26">
      <w:pPr>
        <w:jc w:val="center"/>
        <w:rPr>
          <w:rFonts w:cs="Arial"/>
          <w:sz w:val="22"/>
          <w:szCs w:val="22"/>
        </w:rPr>
      </w:pPr>
    </w:p>
    <w:p w:rsidR="00A22E26" w:rsidRDefault="00A22E26" w:rsidP="00A22E26">
      <w:pPr>
        <w:jc w:val="center"/>
        <w:rPr>
          <w:rFonts w:cs="Arial"/>
          <w:sz w:val="22"/>
          <w:szCs w:val="22"/>
        </w:rPr>
      </w:pPr>
    </w:p>
    <w:p w:rsidR="00A22E26" w:rsidRDefault="00A22E26" w:rsidP="00A22E26">
      <w:pPr>
        <w:jc w:val="center"/>
        <w:rPr>
          <w:rFonts w:cs="Arial"/>
          <w:sz w:val="22"/>
          <w:szCs w:val="22"/>
        </w:rPr>
      </w:pPr>
    </w:p>
    <w:p w:rsidR="00A22E26" w:rsidRDefault="00A22E26" w:rsidP="00A22E26">
      <w:pPr>
        <w:jc w:val="center"/>
        <w:rPr>
          <w:rFonts w:cs="Arial"/>
          <w:sz w:val="22"/>
          <w:szCs w:val="22"/>
        </w:rPr>
      </w:pPr>
    </w:p>
    <w:p w:rsidR="00A22E26" w:rsidRDefault="00A22E26" w:rsidP="00A22E26">
      <w:pPr>
        <w:jc w:val="center"/>
        <w:rPr>
          <w:rFonts w:cs="Arial"/>
          <w:sz w:val="22"/>
          <w:szCs w:val="22"/>
        </w:rPr>
      </w:pPr>
    </w:p>
    <w:p w:rsidR="00A22E26" w:rsidRDefault="00A22E26" w:rsidP="00A22E26">
      <w:pPr>
        <w:jc w:val="center"/>
        <w:rPr>
          <w:rFonts w:cs="Arial"/>
          <w:sz w:val="22"/>
          <w:szCs w:val="22"/>
        </w:rPr>
      </w:pPr>
    </w:p>
    <w:p w:rsidR="00A22E26" w:rsidRDefault="00A22E26" w:rsidP="00A22E26">
      <w:pPr>
        <w:jc w:val="center"/>
        <w:rPr>
          <w:rFonts w:cs="Arial"/>
          <w:sz w:val="22"/>
          <w:szCs w:val="22"/>
        </w:rPr>
      </w:pPr>
    </w:p>
    <w:p w:rsidR="00A22E26" w:rsidRDefault="00A22E26" w:rsidP="00A22E26">
      <w:pPr>
        <w:rPr>
          <w:rFonts w:cs="Arial"/>
          <w:sz w:val="22"/>
          <w:szCs w:val="22"/>
        </w:rPr>
      </w:pPr>
      <w:r>
        <w:rPr>
          <w:rFonts w:cs="Arial"/>
          <w:sz w:val="22"/>
          <w:szCs w:val="22"/>
        </w:rPr>
        <w:lastRenderedPageBreak/>
        <w:t>The Washington State Patrol (WSP) is working jointly with the Seattle Police Department (SPD) and Washington State Department of Transportation (WSDOT) to locate and arrest the suspect(s) that are committing this dangerous crime.</w:t>
      </w:r>
      <w:r w:rsidR="00321C8C">
        <w:rPr>
          <w:rFonts w:cs="Arial"/>
          <w:sz w:val="22"/>
          <w:szCs w:val="22"/>
        </w:rPr>
        <w:t xml:space="preserve"> Year to date there have been 74 reported rock throwing incidents in the downtown Seattle I-5 and I-90 corridor.</w:t>
      </w:r>
    </w:p>
    <w:p w:rsidR="00D14820" w:rsidRDefault="00D14820" w:rsidP="00A22E26">
      <w:pPr>
        <w:rPr>
          <w:rFonts w:cs="Arial"/>
          <w:sz w:val="22"/>
          <w:szCs w:val="22"/>
        </w:rPr>
      </w:pPr>
    </w:p>
    <w:p w:rsidR="00D14820" w:rsidRDefault="00D14820" w:rsidP="00A22E26">
      <w:pPr>
        <w:rPr>
          <w:rFonts w:cs="Arial"/>
          <w:sz w:val="22"/>
          <w:szCs w:val="22"/>
        </w:rPr>
      </w:pPr>
      <w:r>
        <w:rPr>
          <w:rFonts w:cs="Arial"/>
          <w:sz w:val="22"/>
          <w:szCs w:val="22"/>
        </w:rPr>
        <w:t>Below are the actions that are being taken to assist in locating and arresting the suspect(s).</w:t>
      </w:r>
    </w:p>
    <w:p w:rsidR="00D14820" w:rsidRDefault="00D14820" w:rsidP="00A22E26">
      <w:pPr>
        <w:rPr>
          <w:rFonts w:cs="Arial"/>
          <w:sz w:val="22"/>
          <w:szCs w:val="22"/>
        </w:rPr>
      </w:pPr>
    </w:p>
    <w:p w:rsidR="00D14820" w:rsidRDefault="00D14820" w:rsidP="00D14820">
      <w:pPr>
        <w:pStyle w:val="ListParagraph"/>
        <w:numPr>
          <w:ilvl w:val="0"/>
          <w:numId w:val="1"/>
        </w:numPr>
        <w:rPr>
          <w:rFonts w:cs="Arial"/>
          <w:b/>
          <w:sz w:val="22"/>
          <w:szCs w:val="22"/>
        </w:rPr>
      </w:pPr>
      <w:r w:rsidRPr="00D86371">
        <w:rPr>
          <w:rFonts w:cs="Arial"/>
          <w:b/>
          <w:sz w:val="22"/>
          <w:szCs w:val="22"/>
        </w:rPr>
        <w:t>Using analysts to establish a pattern of date, time and location in order to deploy troopers/officers to the area during this timeframe.</w:t>
      </w:r>
    </w:p>
    <w:p w:rsidR="00D86371" w:rsidRPr="00D86371" w:rsidRDefault="00D86371" w:rsidP="00D86371">
      <w:pPr>
        <w:pStyle w:val="ListParagraph"/>
        <w:rPr>
          <w:rFonts w:cs="Arial"/>
          <w:b/>
          <w:sz w:val="22"/>
          <w:szCs w:val="22"/>
        </w:rPr>
      </w:pPr>
    </w:p>
    <w:p w:rsidR="00D14820" w:rsidRDefault="00D14820" w:rsidP="00D14820">
      <w:pPr>
        <w:pStyle w:val="ListParagraph"/>
        <w:numPr>
          <w:ilvl w:val="0"/>
          <w:numId w:val="1"/>
        </w:numPr>
        <w:rPr>
          <w:rFonts w:cs="Arial"/>
          <w:b/>
          <w:sz w:val="22"/>
          <w:szCs w:val="22"/>
        </w:rPr>
      </w:pPr>
      <w:r w:rsidRPr="00D86371">
        <w:rPr>
          <w:rFonts w:cs="Arial"/>
          <w:b/>
          <w:sz w:val="22"/>
          <w:szCs w:val="22"/>
        </w:rPr>
        <w:t>Increasin</w:t>
      </w:r>
      <w:r w:rsidR="002C6B45">
        <w:rPr>
          <w:rFonts w:cs="Arial"/>
          <w:b/>
          <w:sz w:val="22"/>
          <w:szCs w:val="22"/>
        </w:rPr>
        <w:t>g the number of troopers in the</w:t>
      </w:r>
      <w:r w:rsidRPr="00D86371">
        <w:rPr>
          <w:rFonts w:cs="Arial"/>
          <w:b/>
          <w:sz w:val="22"/>
          <w:szCs w:val="22"/>
        </w:rPr>
        <w:t xml:space="preserve"> area as much as possible.</w:t>
      </w:r>
    </w:p>
    <w:p w:rsidR="00D86371" w:rsidRPr="00D86371" w:rsidRDefault="00D86371" w:rsidP="00D86371">
      <w:pPr>
        <w:pStyle w:val="ListParagraph"/>
        <w:rPr>
          <w:rFonts w:cs="Arial"/>
          <w:b/>
          <w:sz w:val="22"/>
          <w:szCs w:val="22"/>
        </w:rPr>
      </w:pPr>
    </w:p>
    <w:p w:rsidR="00D14820" w:rsidRDefault="002C6B45" w:rsidP="00D14820">
      <w:pPr>
        <w:pStyle w:val="ListParagraph"/>
        <w:numPr>
          <w:ilvl w:val="0"/>
          <w:numId w:val="1"/>
        </w:numPr>
        <w:rPr>
          <w:rFonts w:cs="Arial"/>
          <w:b/>
          <w:sz w:val="22"/>
          <w:szCs w:val="22"/>
        </w:rPr>
      </w:pPr>
      <w:r>
        <w:rPr>
          <w:rFonts w:cs="Arial"/>
          <w:b/>
          <w:sz w:val="22"/>
          <w:szCs w:val="22"/>
        </w:rPr>
        <w:t>Using WSP aircraft</w:t>
      </w:r>
      <w:r w:rsidR="00D14820" w:rsidRPr="00D86371">
        <w:rPr>
          <w:rFonts w:cs="Arial"/>
          <w:b/>
          <w:sz w:val="22"/>
          <w:szCs w:val="22"/>
        </w:rPr>
        <w:t xml:space="preserve"> in the area to assist</w:t>
      </w:r>
      <w:r>
        <w:rPr>
          <w:rFonts w:cs="Arial"/>
          <w:b/>
          <w:sz w:val="22"/>
          <w:szCs w:val="22"/>
        </w:rPr>
        <w:t xml:space="preserve"> in locating the suspect(s)</w:t>
      </w:r>
      <w:r w:rsidR="00D14820" w:rsidRPr="00D86371">
        <w:rPr>
          <w:rFonts w:cs="Arial"/>
          <w:b/>
          <w:sz w:val="22"/>
          <w:szCs w:val="22"/>
        </w:rPr>
        <w:t xml:space="preserve"> when the rock throwing occurs.</w:t>
      </w:r>
    </w:p>
    <w:p w:rsidR="00D86371" w:rsidRPr="00D86371" w:rsidRDefault="00D86371" w:rsidP="00D86371">
      <w:pPr>
        <w:pStyle w:val="ListParagraph"/>
        <w:rPr>
          <w:rFonts w:cs="Arial"/>
          <w:b/>
          <w:sz w:val="22"/>
          <w:szCs w:val="22"/>
        </w:rPr>
      </w:pPr>
    </w:p>
    <w:p w:rsidR="00D14820" w:rsidRPr="00D86371" w:rsidRDefault="00D14820" w:rsidP="00D14820">
      <w:pPr>
        <w:pStyle w:val="ListParagraph"/>
        <w:numPr>
          <w:ilvl w:val="0"/>
          <w:numId w:val="1"/>
        </w:numPr>
        <w:rPr>
          <w:rFonts w:cs="Arial"/>
          <w:b/>
          <w:sz w:val="22"/>
          <w:szCs w:val="22"/>
        </w:rPr>
      </w:pPr>
      <w:r w:rsidRPr="00D86371">
        <w:rPr>
          <w:rFonts w:cs="Arial"/>
          <w:b/>
          <w:sz w:val="22"/>
          <w:szCs w:val="22"/>
        </w:rPr>
        <w:t>Coordinating with WSDOT to have their camera turned to the area</w:t>
      </w:r>
      <w:r w:rsidR="002C6B45">
        <w:rPr>
          <w:rFonts w:cs="Arial"/>
          <w:b/>
          <w:sz w:val="22"/>
          <w:szCs w:val="22"/>
        </w:rPr>
        <w:t>s where</w:t>
      </w:r>
      <w:r w:rsidRPr="00D86371">
        <w:rPr>
          <w:rFonts w:cs="Arial"/>
          <w:b/>
          <w:sz w:val="22"/>
          <w:szCs w:val="22"/>
        </w:rPr>
        <w:t xml:space="preserve"> this most commonly occurs.</w:t>
      </w:r>
    </w:p>
    <w:p w:rsidR="00D14820" w:rsidRPr="00D86371" w:rsidRDefault="00D14820" w:rsidP="00D14820">
      <w:pPr>
        <w:pStyle w:val="ListParagraph"/>
        <w:jc w:val="both"/>
        <w:rPr>
          <w:rFonts w:cs="Arial"/>
          <w:b/>
          <w:sz w:val="22"/>
          <w:szCs w:val="22"/>
        </w:rPr>
      </w:pPr>
    </w:p>
    <w:p w:rsidR="00E3405A" w:rsidRDefault="00BC321F" w:rsidP="00023CE1">
      <w:pPr>
        <w:rPr>
          <w:noProof/>
        </w:rPr>
      </w:pPr>
      <w:r>
        <w:rPr>
          <w:noProof/>
        </w:rPr>
        <w:t xml:space="preserve">                      </w:t>
      </w:r>
    </w:p>
    <w:p w:rsidR="00E3405A" w:rsidRDefault="00D14820" w:rsidP="00023CE1">
      <w:r>
        <w:t xml:space="preserve">The efforts listed above are ongoing however it is difficult due to the fact that the location and time vary.  </w:t>
      </w:r>
      <w:r w:rsidR="00C62186">
        <w:t xml:space="preserve">These criminal actions being made by unidentified subject(s) are intolerable and all efforts are being made to quickly apprehend the suspect to protect public safety.  </w:t>
      </w:r>
      <w:r>
        <w:t>.</w:t>
      </w:r>
    </w:p>
    <w:p w:rsidR="00D14820" w:rsidRDefault="00D14820" w:rsidP="00023CE1"/>
    <w:p w:rsidR="00D14820" w:rsidRDefault="00D14820" w:rsidP="00023CE1">
      <w:r>
        <w:t>It is imperative that our citizens traveling in th</w:t>
      </w:r>
      <w:r w:rsidR="007B3D0E">
        <w:t>e downtown Seattle area</w:t>
      </w:r>
      <w:r w:rsidR="0070390A">
        <w:t xml:space="preserve"> call 9-1-1 if any pedestrian</w:t>
      </w:r>
      <w:r w:rsidR="002C6B45">
        <w:t xml:space="preserve">s are </w:t>
      </w:r>
      <w:r w:rsidR="0070390A">
        <w:t>observed whether they are throwing rocks or not.  Provide a description, location and acti</w:t>
      </w:r>
      <w:r w:rsidR="00C62186">
        <w:t>on that is occurring as accurately</w:t>
      </w:r>
      <w:r w:rsidR="0070390A">
        <w:t xml:space="preserve"> as possible.</w:t>
      </w:r>
    </w:p>
    <w:p w:rsidR="0070390A" w:rsidRDefault="0070390A" w:rsidP="00023CE1"/>
    <w:p w:rsidR="0070390A" w:rsidRDefault="0070390A" w:rsidP="00023CE1">
      <w:r>
        <w:t>This is a dangerous crime that can result in charges ranging from a misdemeanor to a felony.</w:t>
      </w:r>
    </w:p>
    <w:p w:rsidR="0070390A" w:rsidRDefault="0070390A" w:rsidP="00023CE1"/>
    <w:p w:rsidR="0070390A" w:rsidRDefault="0070390A" w:rsidP="00023CE1">
      <w:r>
        <w:t xml:space="preserve">This is a high priority </w:t>
      </w:r>
      <w:r w:rsidR="007B3D0E">
        <w:t>occurrence and efforts will continue until we locate and arrest those that are responsilble!</w:t>
      </w:r>
    </w:p>
    <w:p w:rsidR="00ED615C" w:rsidRDefault="00055220" w:rsidP="00023CE1">
      <w:r>
        <w:t xml:space="preserve">. </w:t>
      </w:r>
    </w:p>
    <w:p w:rsidR="00D36B01" w:rsidRDefault="00D36B01" w:rsidP="00023CE1"/>
    <w:p w:rsidR="00E3405A" w:rsidRDefault="00E3405A" w:rsidP="00023CE1">
      <w:pPr>
        <w:rPr>
          <w:noProof/>
        </w:rPr>
      </w:pPr>
    </w:p>
    <w:p w:rsidR="00CE6598" w:rsidRPr="00D36B01" w:rsidRDefault="00D474F0" w:rsidP="00023CE1">
      <w:pPr>
        <w:rPr>
          <w:rFonts w:cs="Arial"/>
          <w:noProof/>
          <w:sz w:val="22"/>
          <w:szCs w:val="22"/>
        </w:rPr>
      </w:pPr>
      <w:r>
        <w:rPr>
          <w:noProof/>
        </w:rPr>
        <w:t xml:space="preserve">                                   </w:t>
      </w:r>
      <w:r w:rsidR="005576F6">
        <w:rPr>
          <w:noProof/>
        </w:rPr>
        <w:t xml:space="preserve">                         </w:t>
      </w:r>
    </w:p>
    <w:p w:rsidR="000840EE" w:rsidRPr="009E063E" w:rsidRDefault="00FE17A8" w:rsidP="00562C98">
      <w:pPr>
        <w:jc w:val="center"/>
        <w:rPr>
          <w:rFonts w:cs="Arial"/>
          <w:b/>
          <w:sz w:val="24"/>
          <w:szCs w:val="24"/>
          <w:lang w:val="en"/>
        </w:rPr>
      </w:pPr>
      <w:r w:rsidRPr="009E063E">
        <w:rPr>
          <w:rFonts w:cs="Arial"/>
          <w:b/>
          <w:sz w:val="24"/>
          <w:szCs w:val="24"/>
          <w:lang w:val="en"/>
        </w:rPr>
        <w:t>###</w:t>
      </w:r>
    </w:p>
    <w:p w:rsidR="000840EE" w:rsidRPr="00292E1E" w:rsidRDefault="000840EE" w:rsidP="00E57394">
      <w:pPr>
        <w:rPr>
          <w:rFonts w:cs="Arial"/>
          <w:sz w:val="24"/>
          <w:szCs w:val="24"/>
          <w:lang w:val="en"/>
        </w:rPr>
      </w:pPr>
    </w:p>
    <w:p w:rsidR="002168E1" w:rsidRPr="002E1B23" w:rsidRDefault="002168E1" w:rsidP="00FE17A8">
      <w:pPr>
        <w:rPr>
          <w:rFonts w:cs="Arial"/>
          <w:color w:val="01426A"/>
          <w:sz w:val="24"/>
          <w:szCs w:val="24"/>
        </w:rPr>
      </w:pPr>
    </w:p>
    <w:p w:rsidR="00EB69E8" w:rsidRPr="00292E1E" w:rsidRDefault="00EB69E8" w:rsidP="00E57394">
      <w:pPr>
        <w:jc w:val="center"/>
        <w:rPr>
          <w:rFonts w:cs="Arial"/>
          <w:color w:val="244061" w:themeColor="accent1" w:themeShade="80"/>
          <w:sz w:val="24"/>
          <w:szCs w:val="24"/>
        </w:rPr>
      </w:pPr>
    </w:p>
    <w:p w:rsidR="00EB69E8" w:rsidRPr="00DD1E8D" w:rsidRDefault="00EB69E8" w:rsidP="00246CEC">
      <w:pPr>
        <w:rPr>
          <w:rFonts w:ascii="Garamond" w:hAnsi="Garamond"/>
          <w:b/>
          <w:color w:val="244061" w:themeColor="accent1" w:themeShade="80"/>
          <w:sz w:val="28"/>
          <w:szCs w:val="28"/>
        </w:rPr>
      </w:pPr>
    </w:p>
    <w:sectPr w:rsidR="00EB69E8" w:rsidRPr="00DD1E8D" w:rsidSect="00F85801">
      <w:foot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5FE" w:rsidRDefault="00AF25FE" w:rsidP="00B32030">
      <w:r>
        <w:separator/>
      </w:r>
    </w:p>
  </w:endnote>
  <w:endnote w:type="continuationSeparator" w:id="0">
    <w:p w:rsidR="00AF25FE" w:rsidRDefault="00AF25FE" w:rsidP="00B32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D1" w:rsidRPr="00F85801" w:rsidRDefault="00F85801" w:rsidP="00561CD2">
    <w:pPr>
      <w:pStyle w:val="Header"/>
      <w:jc w:val="center"/>
      <w:rPr>
        <w:rFonts w:ascii="Garamond" w:hAnsi="Garamond"/>
        <w:color w:val="244061" w:themeColor="accent1" w:themeShade="80"/>
      </w:rPr>
    </w:pPr>
    <w:r>
      <w:rPr>
        <w:rFonts w:ascii="Garamond" w:hAnsi="Garamond"/>
        <w:color w:val="244061" w:themeColor="accent1" w:themeShade="80"/>
      </w:rPr>
      <w:t xml:space="preserve">Be </w:t>
    </w:r>
    <w:r w:rsidR="00561CD2">
      <w:rPr>
        <w:rFonts w:ascii="Garamond" w:hAnsi="Garamond"/>
        <w:color w:val="244061" w:themeColor="accent1" w:themeShade="80"/>
      </w:rPr>
      <w:t>a Trooper www.trooperstories.com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5FE" w:rsidRDefault="00AF25FE" w:rsidP="00B32030">
      <w:r>
        <w:separator/>
      </w:r>
    </w:p>
  </w:footnote>
  <w:footnote w:type="continuationSeparator" w:id="0">
    <w:p w:rsidR="00AF25FE" w:rsidRDefault="00AF25FE" w:rsidP="00B32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E5AD7"/>
    <w:multiLevelType w:val="hybridMultilevel"/>
    <w:tmpl w:val="C898EDFE"/>
    <w:lvl w:ilvl="0" w:tplc="9B8001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030"/>
    <w:rsid w:val="0000358A"/>
    <w:rsid w:val="00023CE1"/>
    <w:rsid w:val="000259EE"/>
    <w:rsid w:val="00036565"/>
    <w:rsid w:val="000417D3"/>
    <w:rsid w:val="00051575"/>
    <w:rsid w:val="00055220"/>
    <w:rsid w:val="000557D3"/>
    <w:rsid w:val="00061322"/>
    <w:rsid w:val="00066399"/>
    <w:rsid w:val="000736EE"/>
    <w:rsid w:val="000775AC"/>
    <w:rsid w:val="00080E85"/>
    <w:rsid w:val="000840EE"/>
    <w:rsid w:val="0009044A"/>
    <w:rsid w:val="00091BA2"/>
    <w:rsid w:val="00094C61"/>
    <w:rsid w:val="000A00B7"/>
    <w:rsid w:val="000A1CE5"/>
    <w:rsid w:val="000A2E0B"/>
    <w:rsid w:val="000B2274"/>
    <w:rsid w:val="000C7476"/>
    <w:rsid w:val="000D5723"/>
    <w:rsid w:val="000E661F"/>
    <w:rsid w:val="000E79D2"/>
    <w:rsid w:val="000F2074"/>
    <w:rsid w:val="00103EEF"/>
    <w:rsid w:val="00112D8A"/>
    <w:rsid w:val="00136077"/>
    <w:rsid w:val="001416E3"/>
    <w:rsid w:val="00142116"/>
    <w:rsid w:val="001427A9"/>
    <w:rsid w:val="00163A6B"/>
    <w:rsid w:val="00167C29"/>
    <w:rsid w:val="00170334"/>
    <w:rsid w:val="001A2A3F"/>
    <w:rsid w:val="001A3433"/>
    <w:rsid w:val="001B4D99"/>
    <w:rsid w:val="001C137D"/>
    <w:rsid w:val="001F1466"/>
    <w:rsid w:val="001F1921"/>
    <w:rsid w:val="001F6090"/>
    <w:rsid w:val="001F775A"/>
    <w:rsid w:val="002020DA"/>
    <w:rsid w:val="002168E1"/>
    <w:rsid w:val="00216901"/>
    <w:rsid w:val="00221FA9"/>
    <w:rsid w:val="002238BC"/>
    <w:rsid w:val="00223E5B"/>
    <w:rsid w:val="0023295E"/>
    <w:rsid w:val="0024232B"/>
    <w:rsid w:val="002450E9"/>
    <w:rsid w:val="00246CEC"/>
    <w:rsid w:val="00250012"/>
    <w:rsid w:val="00252E7C"/>
    <w:rsid w:val="002626FD"/>
    <w:rsid w:val="00266351"/>
    <w:rsid w:val="00267CEF"/>
    <w:rsid w:val="00280360"/>
    <w:rsid w:val="00283DCD"/>
    <w:rsid w:val="002850B2"/>
    <w:rsid w:val="00285AC1"/>
    <w:rsid w:val="0028618A"/>
    <w:rsid w:val="00292E1E"/>
    <w:rsid w:val="0029319C"/>
    <w:rsid w:val="00295758"/>
    <w:rsid w:val="002A22CF"/>
    <w:rsid w:val="002A3187"/>
    <w:rsid w:val="002B1ACF"/>
    <w:rsid w:val="002B3506"/>
    <w:rsid w:val="002B6279"/>
    <w:rsid w:val="002B78AE"/>
    <w:rsid w:val="002C6B45"/>
    <w:rsid w:val="002D7EB4"/>
    <w:rsid w:val="002E1B23"/>
    <w:rsid w:val="002F1D43"/>
    <w:rsid w:val="002F46E2"/>
    <w:rsid w:val="00315F1E"/>
    <w:rsid w:val="00321C8C"/>
    <w:rsid w:val="00323472"/>
    <w:rsid w:val="0033644B"/>
    <w:rsid w:val="0034228B"/>
    <w:rsid w:val="00347D39"/>
    <w:rsid w:val="00384262"/>
    <w:rsid w:val="003864E8"/>
    <w:rsid w:val="00386B47"/>
    <w:rsid w:val="00387024"/>
    <w:rsid w:val="00390BD6"/>
    <w:rsid w:val="003A296B"/>
    <w:rsid w:val="003A5523"/>
    <w:rsid w:val="003D14AF"/>
    <w:rsid w:val="003E137A"/>
    <w:rsid w:val="003E25C8"/>
    <w:rsid w:val="003E595D"/>
    <w:rsid w:val="003E75AE"/>
    <w:rsid w:val="00407F84"/>
    <w:rsid w:val="004246E7"/>
    <w:rsid w:val="00424E58"/>
    <w:rsid w:val="004342E0"/>
    <w:rsid w:val="00436725"/>
    <w:rsid w:val="00450620"/>
    <w:rsid w:val="004541A9"/>
    <w:rsid w:val="004542BD"/>
    <w:rsid w:val="004618CF"/>
    <w:rsid w:val="00470E61"/>
    <w:rsid w:val="00477223"/>
    <w:rsid w:val="0049785C"/>
    <w:rsid w:val="004A0F21"/>
    <w:rsid w:val="004D1088"/>
    <w:rsid w:val="004E279A"/>
    <w:rsid w:val="005131D3"/>
    <w:rsid w:val="00514424"/>
    <w:rsid w:val="00525020"/>
    <w:rsid w:val="0052714B"/>
    <w:rsid w:val="005272C7"/>
    <w:rsid w:val="00535575"/>
    <w:rsid w:val="005417F9"/>
    <w:rsid w:val="00543A89"/>
    <w:rsid w:val="00550E6C"/>
    <w:rsid w:val="00556969"/>
    <w:rsid w:val="005576F6"/>
    <w:rsid w:val="00557D68"/>
    <w:rsid w:val="0056113F"/>
    <w:rsid w:val="00561CD2"/>
    <w:rsid w:val="00562C98"/>
    <w:rsid w:val="0056400E"/>
    <w:rsid w:val="005744A5"/>
    <w:rsid w:val="00577AD9"/>
    <w:rsid w:val="00582C96"/>
    <w:rsid w:val="005A539E"/>
    <w:rsid w:val="005B0235"/>
    <w:rsid w:val="005B0F86"/>
    <w:rsid w:val="005B6045"/>
    <w:rsid w:val="005C027A"/>
    <w:rsid w:val="005C2229"/>
    <w:rsid w:val="005C6A35"/>
    <w:rsid w:val="005D493B"/>
    <w:rsid w:val="005E1B8D"/>
    <w:rsid w:val="005F00AB"/>
    <w:rsid w:val="005F1CFE"/>
    <w:rsid w:val="00604126"/>
    <w:rsid w:val="00604268"/>
    <w:rsid w:val="00605A58"/>
    <w:rsid w:val="00613A21"/>
    <w:rsid w:val="00614C9A"/>
    <w:rsid w:val="0061703D"/>
    <w:rsid w:val="00627E0B"/>
    <w:rsid w:val="00651148"/>
    <w:rsid w:val="006515D8"/>
    <w:rsid w:val="006663DB"/>
    <w:rsid w:val="0068018E"/>
    <w:rsid w:val="00691377"/>
    <w:rsid w:val="00696242"/>
    <w:rsid w:val="006A5A37"/>
    <w:rsid w:val="006B6951"/>
    <w:rsid w:val="006C1C93"/>
    <w:rsid w:val="006F3B2A"/>
    <w:rsid w:val="0070390A"/>
    <w:rsid w:val="00735CF8"/>
    <w:rsid w:val="007371EA"/>
    <w:rsid w:val="0075292A"/>
    <w:rsid w:val="00794DD1"/>
    <w:rsid w:val="007A41FB"/>
    <w:rsid w:val="007B37DB"/>
    <w:rsid w:val="007B3A7F"/>
    <w:rsid w:val="007B3D0E"/>
    <w:rsid w:val="007C06A6"/>
    <w:rsid w:val="007C7EC2"/>
    <w:rsid w:val="007D4ADC"/>
    <w:rsid w:val="007D76FD"/>
    <w:rsid w:val="007E2937"/>
    <w:rsid w:val="007E2A56"/>
    <w:rsid w:val="007E63F0"/>
    <w:rsid w:val="007F45A5"/>
    <w:rsid w:val="008052E6"/>
    <w:rsid w:val="008057BB"/>
    <w:rsid w:val="00813578"/>
    <w:rsid w:val="00815D7E"/>
    <w:rsid w:val="00820D09"/>
    <w:rsid w:val="00820F9D"/>
    <w:rsid w:val="00835E73"/>
    <w:rsid w:val="00852304"/>
    <w:rsid w:val="008569BF"/>
    <w:rsid w:val="00857FAC"/>
    <w:rsid w:val="00860C00"/>
    <w:rsid w:val="0087756A"/>
    <w:rsid w:val="00883E13"/>
    <w:rsid w:val="008C2B28"/>
    <w:rsid w:val="008D5E8A"/>
    <w:rsid w:val="008E1A35"/>
    <w:rsid w:val="008F15B2"/>
    <w:rsid w:val="008F2E52"/>
    <w:rsid w:val="00904977"/>
    <w:rsid w:val="0091054C"/>
    <w:rsid w:val="0091574F"/>
    <w:rsid w:val="00920FFF"/>
    <w:rsid w:val="00921C50"/>
    <w:rsid w:val="009268E9"/>
    <w:rsid w:val="00936A35"/>
    <w:rsid w:val="00956589"/>
    <w:rsid w:val="00964714"/>
    <w:rsid w:val="0096484F"/>
    <w:rsid w:val="009702C2"/>
    <w:rsid w:val="009725E9"/>
    <w:rsid w:val="009737E4"/>
    <w:rsid w:val="00974C13"/>
    <w:rsid w:val="009914F3"/>
    <w:rsid w:val="009B5086"/>
    <w:rsid w:val="009B6033"/>
    <w:rsid w:val="009C6C6D"/>
    <w:rsid w:val="009D2A37"/>
    <w:rsid w:val="009D5C88"/>
    <w:rsid w:val="009D75AB"/>
    <w:rsid w:val="009E063E"/>
    <w:rsid w:val="00A1390B"/>
    <w:rsid w:val="00A22E26"/>
    <w:rsid w:val="00A27FA5"/>
    <w:rsid w:val="00A33A6C"/>
    <w:rsid w:val="00A54E01"/>
    <w:rsid w:val="00A666D8"/>
    <w:rsid w:val="00A66F09"/>
    <w:rsid w:val="00A720D4"/>
    <w:rsid w:val="00A85E2B"/>
    <w:rsid w:val="00A9166E"/>
    <w:rsid w:val="00AB52AD"/>
    <w:rsid w:val="00AC1C7C"/>
    <w:rsid w:val="00AD437E"/>
    <w:rsid w:val="00AE3397"/>
    <w:rsid w:val="00AE5084"/>
    <w:rsid w:val="00AE5E14"/>
    <w:rsid w:val="00AF25FE"/>
    <w:rsid w:val="00AF3906"/>
    <w:rsid w:val="00AF70B7"/>
    <w:rsid w:val="00B00AD2"/>
    <w:rsid w:val="00B0480E"/>
    <w:rsid w:val="00B106B8"/>
    <w:rsid w:val="00B17461"/>
    <w:rsid w:val="00B32030"/>
    <w:rsid w:val="00B340EA"/>
    <w:rsid w:val="00B42E79"/>
    <w:rsid w:val="00B6054F"/>
    <w:rsid w:val="00B66162"/>
    <w:rsid w:val="00B720B0"/>
    <w:rsid w:val="00B820DD"/>
    <w:rsid w:val="00B926B3"/>
    <w:rsid w:val="00B94193"/>
    <w:rsid w:val="00B95F0A"/>
    <w:rsid w:val="00BB0917"/>
    <w:rsid w:val="00BB2D72"/>
    <w:rsid w:val="00BC2082"/>
    <w:rsid w:val="00BC321F"/>
    <w:rsid w:val="00BC5B02"/>
    <w:rsid w:val="00BC78F7"/>
    <w:rsid w:val="00BD3BE1"/>
    <w:rsid w:val="00BF5BFC"/>
    <w:rsid w:val="00C0506D"/>
    <w:rsid w:val="00C11223"/>
    <w:rsid w:val="00C11745"/>
    <w:rsid w:val="00C2665E"/>
    <w:rsid w:val="00C5422F"/>
    <w:rsid w:val="00C62186"/>
    <w:rsid w:val="00C64124"/>
    <w:rsid w:val="00C64763"/>
    <w:rsid w:val="00C65B0A"/>
    <w:rsid w:val="00C7764D"/>
    <w:rsid w:val="00C82A0C"/>
    <w:rsid w:val="00C90FDD"/>
    <w:rsid w:val="00C9473B"/>
    <w:rsid w:val="00C95E09"/>
    <w:rsid w:val="00C961F5"/>
    <w:rsid w:val="00CA4CAE"/>
    <w:rsid w:val="00CB7F23"/>
    <w:rsid w:val="00CC2B51"/>
    <w:rsid w:val="00CC356D"/>
    <w:rsid w:val="00CC6239"/>
    <w:rsid w:val="00CE6598"/>
    <w:rsid w:val="00CF2235"/>
    <w:rsid w:val="00CF25B0"/>
    <w:rsid w:val="00CF2B1F"/>
    <w:rsid w:val="00CF3C60"/>
    <w:rsid w:val="00D03AF8"/>
    <w:rsid w:val="00D05B7D"/>
    <w:rsid w:val="00D13F12"/>
    <w:rsid w:val="00D14820"/>
    <w:rsid w:val="00D1736B"/>
    <w:rsid w:val="00D31E02"/>
    <w:rsid w:val="00D36B01"/>
    <w:rsid w:val="00D474F0"/>
    <w:rsid w:val="00D5161D"/>
    <w:rsid w:val="00D53C23"/>
    <w:rsid w:val="00D60AD0"/>
    <w:rsid w:val="00D764A2"/>
    <w:rsid w:val="00D86371"/>
    <w:rsid w:val="00DA1443"/>
    <w:rsid w:val="00DA28E7"/>
    <w:rsid w:val="00DA75BA"/>
    <w:rsid w:val="00DB2E1B"/>
    <w:rsid w:val="00DB6A95"/>
    <w:rsid w:val="00DD1E8D"/>
    <w:rsid w:val="00DD404E"/>
    <w:rsid w:val="00DE1110"/>
    <w:rsid w:val="00DE16C5"/>
    <w:rsid w:val="00DE291C"/>
    <w:rsid w:val="00DE3C43"/>
    <w:rsid w:val="00DE5DD9"/>
    <w:rsid w:val="00E20276"/>
    <w:rsid w:val="00E3405A"/>
    <w:rsid w:val="00E4798D"/>
    <w:rsid w:val="00E53272"/>
    <w:rsid w:val="00E57394"/>
    <w:rsid w:val="00E7232E"/>
    <w:rsid w:val="00E7268E"/>
    <w:rsid w:val="00E76167"/>
    <w:rsid w:val="00E841B4"/>
    <w:rsid w:val="00E9468F"/>
    <w:rsid w:val="00EB10AF"/>
    <w:rsid w:val="00EB69E8"/>
    <w:rsid w:val="00EC12B3"/>
    <w:rsid w:val="00ED31DC"/>
    <w:rsid w:val="00ED615C"/>
    <w:rsid w:val="00ED7CBB"/>
    <w:rsid w:val="00EE4500"/>
    <w:rsid w:val="00EF66CA"/>
    <w:rsid w:val="00F01A62"/>
    <w:rsid w:val="00F12E4F"/>
    <w:rsid w:val="00F2066D"/>
    <w:rsid w:val="00F24638"/>
    <w:rsid w:val="00F26A74"/>
    <w:rsid w:val="00F311F8"/>
    <w:rsid w:val="00F33644"/>
    <w:rsid w:val="00F35CC3"/>
    <w:rsid w:val="00F412A5"/>
    <w:rsid w:val="00F419A9"/>
    <w:rsid w:val="00F44273"/>
    <w:rsid w:val="00F63D21"/>
    <w:rsid w:val="00F82CC1"/>
    <w:rsid w:val="00F85801"/>
    <w:rsid w:val="00F91C21"/>
    <w:rsid w:val="00F92DCC"/>
    <w:rsid w:val="00FA1548"/>
    <w:rsid w:val="00FA2847"/>
    <w:rsid w:val="00FE17A8"/>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5A7993-C4C2-4BAB-8E9C-E763BF55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620"/>
    <w:pPr>
      <w:spacing w:after="0" w:line="240" w:lineRule="auto"/>
    </w:pPr>
    <w:rPr>
      <w:rFonts w:ascii="Arial" w:eastAsia="Times New Roman" w:hAnsi="Arial" w:cs="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03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32030"/>
  </w:style>
  <w:style w:type="paragraph" w:styleId="Footer">
    <w:name w:val="footer"/>
    <w:basedOn w:val="Normal"/>
    <w:link w:val="FooterChar"/>
    <w:uiPriority w:val="99"/>
    <w:unhideWhenUsed/>
    <w:rsid w:val="00B3203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32030"/>
  </w:style>
  <w:style w:type="paragraph" w:styleId="BalloonText">
    <w:name w:val="Balloon Text"/>
    <w:basedOn w:val="Normal"/>
    <w:link w:val="BalloonTextChar"/>
    <w:uiPriority w:val="99"/>
    <w:semiHidden/>
    <w:unhideWhenUsed/>
    <w:rsid w:val="00B3203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32030"/>
    <w:rPr>
      <w:rFonts w:ascii="Tahoma" w:hAnsi="Tahoma" w:cs="Tahoma"/>
      <w:sz w:val="16"/>
      <w:szCs w:val="16"/>
    </w:rPr>
  </w:style>
  <w:style w:type="character" w:styleId="Hyperlink">
    <w:name w:val="Hyperlink"/>
    <w:basedOn w:val="DefaultParagraphFont"/>
    <w:uiPriority w:val="99"/>
    <w:unhideWhenUsed/>
    <w:rsid w:val="00424E58"/>
    <w:rPr>
      <w:color w:val="0000FF" w:themeColor="hyperlink"/>
      <w:u w:val="single"/>
    </w:rPr>
  </w:style>
  <w:style w:type="paragraph" w:styleId="NormalWeb">
    <w:name w:val="Normal (Web)"/>
    <w:basedOn w:val="Normal"/>
    <w:uiPriority w:val="99"/>
    <w:unhideWhenUsed/>
    <w:rsid w:val="00450620"/>
    <w:pPr>
      <w:spacing w:before="100" w:beforeAutospacing="1" w:after="100" w:afterAutospacing="1"/>
    </w:pPr>
    <w:rPr>
      <w:rFonts w:ascii="Times New Roman" w:eastAsiaTheme="minorHAnsi" w:hAnsi="Times New Roman"/>
      <w:sz w:val="24"/>
      <w:szCs w:val="24"/>
    </w:rPr>
  </w:style>
  <w:style w:type="character" w:customStyle="1" w:styleId="bold">
    <w:name w:val="bold"/>
    <w:basedOn w:val="DefaultParagraphFont"/>
    <w:rsid w:val="00450620"/>
  </w:style>
  <w:style w:type="character" w:styleId="FollowedHyperlink">
    <w:name w:val="FollowedHyperlink"/>
    <w:basedOn w:val="DefaultParagraphFont"/>
    <w:uiPriority w:val="99"/>
    <w:semiHidden/>
    <w:unhideWhenUsed/>
    <w:rsid w:val="00A33A6C"/>
    <w:rPr>
      <w:color w:val="800080" w:themeColor="followedHyperlink"/>
      <w:u w:val="single"/>
    </w:rPr>
  </w:style>
  <w:style w:type="table" w:styleId="TableGrid">
    <w:name w:val="Table Grid"/>
    <w:basedOn w:val="TableNormal"/>
    <w:uiPriority w:val="59"/>
    <w:rsid w:val="00AE5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16E3"/>
    <w:rPr>
      <w:sz w:val="16"/>
      <w:szCs w:val="16"/>
    </w:rPr>
  </w:style>
  <w:style w:type="paragraph" w:styleId="CommentText">
    <w:name w:val="annotation text"/>
    <w:basedOn w:val="Normal"/>
    <w:link w:val="CommentTextChar"/>
    <w:uiPriority w:val="99"/>
    <w:semiHidden/>
    <w:unhideWhenUsed/>
    <w:rsid w:val="001416E3"/>
    <w:rPr>
      <w:sz w:val="20"/>
      <w:szCs w:val="20"/>
    </w:rPr>
  </w:style>
  <w:style w:type="character" w:customStyle="1" w:styleId="CommentTextChar">
    <w:name w:val="Comment Text Char"/>
    <w:basedOn w:val="DefaultParagraphFont"/>
    <w:link w:val="CommentText"/>
    <w:uiPriority w:val="99"/>
    <w:semiHidden/>
    <w:rsid w:val="001416E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416E3"/>
    <w:rPr>
      <w:b/>
      <w:bCs/>
    </w:rPr>
  </w:style>
  <w:style w:type="character" w:customStyle="1" w:styleId="CommentSubjectChar">
    <w:name w:val="Comment Subject Char"/>
    <w:basedOn w:val="CommentTextChar"/>
    <w:link w:val="CommentSubject"/>
    <w:uiPriority w:val="99"/>
    <w:semiHidden/>
    <w:rsid w:val="001416E3"/>
    <w:rPr>
      <w:rFonts w:ascii="Arial" w:eastAsia="Times New Roman" w:hAnsi="Arial" w:cs="Times New Roman"/>
      <w:b/>
      <w:bCs/>
      <w:sz w:val="20"/>
      <w:szCs w:val="20"/>
    </w:rPr>
  </w:style>
  <w:style w:type="paragraph" w:styleId="ListParagraph">
    <w:name w:val="List Paragraph"/>
    <w:basedOn w:val="Normal"/>
    <w:uiPriority w:val="34"/>
    <w:qFormat/>
    <w:rsid w:val="00D14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30092">
      <w:bodyDiv w:val="1"/>
      <w:marLeft w:val="0"/>
      <w:marRight w:val="0"/>
      <w:marTop w:val="0"/>
      <w:marBottom w:val="0"/>
      <w:divBdr>
        <w:top w:val="none" w:sz="0" w:space="0" w:color="auto"/>
        <w:left w:val="none" w:sz="0" w:space="0" w:color="auto"/>
        <w:bottom w:val="none" w:sz="0" w:space="0" w:color="auto"/>
        <w:right w:val="none" w:sz="0" w:space="0" w:color="auto"/>
      </w:divBdr>
      <w:divsChild>
        <w:div w:id="186139606">
          <w:marLeft w:val="0"/>
          <w:marRight w:val="0"/>
          <w:marTop w:val="0"/>
          <w:marBottom w:val="0"/>
          <w:divBdr>
            <w:top w:val="none" w:sz="0" w:space="0" w:color="auto"/>
            <w:left w:val="none" w:sz="0" w:space="0" w:color="auto"/>
            <w:bottom w:val="none" w:sz="0" w:space="0" w:color="auto"/>
            <w:right w:val="none" w:sz="0" w:space="0" w:color="auto"/>
          </w:divBdr>
          <w:divsChild>
            <w:div w:id="6168053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 w:id="846944579">
      <w:bodyDiv w:val="1"/>
      <w:marLeft w:val="0"/>
      <w:marRight w:val="0"/>
      <w:marTop w:val="0"/>
      <w:marBottom w:val="0"/>
      <w:divBdr>
        <w:top w:val="none" w:sz="0" w:space="0" w:color="auto"/>
        <w:left w:val="none" w:sz="0" w:space="0" w:color="auto"/>
        <w:bottom w:val="none" w:sz="0" w:space="0" w:color="auto"/>
        <w:right w:val="none" w:sz="0" w:space="0" w:color="auto"/>
      </w:divBdr>
      <w:divsChild>
        <w:div w:id="615018879">
          <w:marLeft w:val="0"/>
          <w:marRight w:val="0"/>
          <w:marTop w:val="0"/>
          <w:marBottom w:val="0"/>
          <w:divBdr>
            <w:top w:val="none" w:sz="0" w:space="0" w:color="auto"/>
            <w:left w:val="none" w:sz="0" w:space="0" w:color="auto"/>
            <w:bottom w:val="none" w:sz="0" w:space="0" w:color="auto"/>
            <w:right w:val="none" w:sz="0" w:space="0" w:color="auto"/>
          </w:divBdr>
          <w:divsChild>
            <w:div w:id="50713694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CD97E-93E2-4B7E-8B36-1BC4A221A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 Heather (WSP)</dc:creator>
  <cp:lastModifiedBy>Johnson, Rick (WSP)</cp:lastModifiedBy>
  <cp:revision>2</cp:revision>
  <cp:lastPrinted>2020-01-07T21:41:00Z</cp:lastPrinted>
  <dcterms:created xsi:type="dcterms:W3CDTF">2021-06-15T21:36:00Z</dcterms:created>
  <dcterms:modified xsi:type="dcterms:W3CDTF">2021-06-15T21:36:00Z</dcterms:modified>
</cp:coreProperties>
</file>